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58FF4257" w14:textId="155CDD63" w:rsidR="009E3EF0" w:rsidRPr="00997098" w:rsidRDefault="009E3EF0" w:rsidP="009E3EF0">
      <w:pPr>
        <w:keepNext/>
        <w:spacing w:before="480" w:after="240" w:line="240" w:lineRule="auto"/>
        <w:outlineLvl w:val="0"/>
        <w:rPr>
          <w:rFonts w:eastAsia="Times New Roman" w:cs="Arial"/>
          <w:b/>
          <w:bCs/>
          <w:sz w:val="24"/>
          <w:szCs w:val="24"/>
        </w:rPr>
      </w:pPr>
    </w:p>
    <w:p w14:paraId="6C72D520" w14:textId="77777777" w:rsidR="003E599D" w:rsidRDefault="003E599D" w:rsidP="009E3EF0">
      <w:pPr>
        <w:keepNext/>
        <w:keepLines/>
        <w:widowControl w:val="0"/>
        <w:spacing w:after="0" w:line="270" w:lineRule="exact"/>
        <w:jc w:val="center"/>
        <w:outlineLvl w:val="0"/>
        <w:rPr>
          <w:rFonts w:cs="Arial"/>
          <w:b/>
          <w:color w:val="000000"/>
          <w:sz w:val="24"/>
          <w:szCs w:val="24"/>
        </w:rPr>
      </w:pPr>
    </w:p>
    <w:p w14:paraId="53A0EC6E" w14:textId="69AB51ED" w:rsidR="009E3EF0" w:rsidRPr="00177228" w:rsidRDefault="001464C1" w:rsidP="009E3EF0">
      <w:pPr>
        <w:keepNext/>
        <w:keepLines/>
        <w:widowControl w:val="0"/>
        <w:spacing w:after="0" w:line="270" w:lineRule="exact"/>
        <w:jc w:val="center"/>
        <w:outlineLvl w:val="0"/>
        <w:rPr>
          <w:rFonts w:cs="Arial"/>
          <w:b/>
          <w:color w:val="000000"/>
          <w:sz w:val="28"/>
          <w:szCs w:val="28"/>
        </w:rPr>
      </w:pPr>
      <w:r w:rsidRPr="00177228">
        <w:rPr>
          <w:rFonts w:cs="Arial"/>
          <w:b/>
          <w:color w:val="000000"/>
          <w:sz w:val="28"/>
          <w:szCs w:val="28"/>
        </w:rPr>
        <w:t>T</w:t>
      </w:r>
      <w:r w:rsidR="00001FC9" w:rsidRPr="00177228">
        <w:rPr>
          <w:rFonts w:cs="Arial"/>
          <w:b/>
          <w:color w:val="000000"/>
          <w:sz w:val="28"/>
          <w:szCs w:val="28"/>
        </w:rPr>
        <w:t xml:space="preserve">urtle </w:t>
      </w:r>
      <w:r w:rsidRPr="00177228">
        <w:rPr>
          <w:rFonts w:cs="Arial"/>
          <w:b/>
          <w:color w:val="000000"/>
          <w:sz w:val="28"/>
          <w:szCs w:val="28"/>
        </w:rPr>
        <w:t>D</w:t>
      </w:r>
      <w:r w:rsidR="00001FC9" w:rsidRPr="00177228">
        <w:rPr>
          <w:rFonts w:cs="Arial"/>
          <w:b/>
          <w:color w:val="000000"/>
          <w:sz w:val="28"/>
          <w:szCs w:val="28"/>
        </w:rPr>
        <w:t xml:space="preserve">ove </w:t>
      </w:r>
      <w:r w:rsidRPr="00177228">
        <w:rPr>
          <w:rFonts w:cs="Arial"/>
          <w:b/>
          <w:color w:val="000000"/>
          <w:sz w:val="28"/>
          <w:szCs w:val="28"/>
        </w:rPr>
        <w:t>C</w:t>
      </w:r>
      <w:r w:rsidR="00001FC9" w:rsidRPr="00177228">
        <w:rPr>
          <w:rFonts w:cs="Arial"/>
          <w:b/>
          <w:color w:val="000000"/>
          <w:sz w:val="28"/>
          <w:szCs w:val="28"/>
        </w:rPr>
        <w:t>ambridge</w:t>
      </w:r>
      <w:r w:rsidR="00B20EC8" w:rsidRPr="00177228">
        <w:rPr>
          <w:rFonts w:cs="Arial"/>
          <w:b/>
          <w:color w:val="000000"/>
          <w:sz w:val="28"/>
          <w:szCs w:val="28"/>
        </w:rPr>
        <w:t xml:space="preserve"> </w:t>
      </w:r>
      <w:r w:rsidR="00A85A07" w:rsidRPr="00177228">
        <w:rPr>
          <w:rFonts w:cs="Arial"/>
          <w:b/>
          <w:color w:val="000000"/>
          <w:sz w:val="28"/>
          <w:szCs w:val="28"/>
        </w:rPr>
        <w:t>Community Interest Company</w:t>
      </w:r>
    </w:p>
    <w:p w14:paraId="6A415497" w14:textId="77777777" w:rsidR="003E599D" w:rsidRPr="00177228" w:rsidRDefault="003E599D" w:rsidP="009E3EF0">
      <w:pPr>
        <w:keepNext/>
        <w:keepLines/>
        <w:widowControl w:val="0"/>
        <w:spacing w:after="0" w:line="270" w:lineRule="exact"/>
        <w:jc w:val="center"/>
        <w:outlineLvl w:val="0"/>
        <w:rPr>
          <w:rFonts w:cs="Arial"/>
          <w:b/>
          <w:color w:val="000000"/>
          <w:sz w:val="28"/>
          <w:szCs w:val="28"/>
        </w:rPr>
      </w:pPr>
    </w:p>
    <w:p w14:paraId="5BB04F83" w14:textId="6C249F96" w:rsidR="009E3EF0" w:rsidRPr="00177228" w:rsidRDefault="00304AC2" w:rsidP="009E3EF0">
      <w:pPr>
        <w:keepNext/>
        <w:keepLines/>
        <w:widowControl w:val="0"/>
        <w:spacing w:after="0" w:line="270" w:lineRule="exact"/>
        <w:jc w:val="center"/>
        <w:outlineLvl w:val="0"/>
        <w:rPr>
          <w:rFonts w:cs="Arial"/>
          <w:b/>
          <w:color w:val="000000"/>
          <w:sz w:val="28"/>
          <w:szCs w:val="28"/>
        </w:rPr>
      </w:pPr>
      <w:r>
        <w:rPr>
          <w:rFonts w:cs="Arial"/>
          <w:b/>
          <w:color w:val="000000"/>
          <w:sz w:val="28"/>
          <w:szCs w:val="28"/>
        </w:rPr>
        <w:t>Sabbatical</w:t>
      </w:r>
      <w:r w:rsidR="009E3EF0" w:rsidRPr="00177228">
        <w:rPr>
          <w:rFonts w:cs="Arial"/>
          <w:b/>
          <w:color w:val="000000"/>
          <w:sz w:val="28"/>
          <w:szCs w:val="28"/>
        </w:rPr>
        <w:t xml:space="preserve"> </w:t>
      </w:r>
      <w:r w:rsidR="003E599D" w:rsidRPr="00177228">
        <w:rPr>
          <w:rFonts w:cs="Arial"/>
          <w:b/>
          <w:color w:val="000000"/>
          <w:sz w:val="28"/>
          <w:szCs w:val="28"/>
        </w:rPr>
        <w:t>Policy</w:t>
      </w:r>
    </w:p>
    <w:p w14:paraId="15E74762" w14:textId="77777777" w:rsidR="009E3EF0" w:rsidRPr="00177228" w:rsidRDefault="009E3EF0" w:rsidP="009E3EF0">
      <w:pPr>
        <w:keepNext/>
        <w:keepLines/>
        <w:widowControl w:val="0"/>
        <w:spacing w:after="0" w:line="270" w:lineRule="exact"/>
        <w:jc w:val="center"/>
        <w:outlineLvl w:val="0"/>
        <w:rPr>
          <w:rFonts w:cs="Arial"/>
          <w:b/>
          <w:color w:val="000000"/>
          <w:sz w:val="28"/>
          <w:szCs w:val="28"/>
        </w:rPr>
      </w:pPr>
    </w:p>
    <w:p w14:paraId="53442187" w14:textId="1E594AEC" w:rsidR="00875BF0" w:rsidRDefault="4D8ECA63" w:rsidP="00875BF0">
      <w:pPr>
        <w:pStyle w:val="Body"/>
        <w:jc w:val="center"/>
        <w:rPr>
          <w:rFonts w:ascii="Calibri" w:eastAsia="Calibri" w:hAnsi="Calibri" w:cs="Calibri"/>
          <w:b/>
          <w:bCs/>
          <w:sz w:val="28"/>
          <w:szCs w:val="28"/>
        </w:rPr>
      </w:pPr>
      <w:r w:rsidRPr="4D8ECA63">
        <w:rPr>
          <w:rFonts w:ascii="Calibri" w:hAnsi="Calibri"/>
          <w:b/>
          <w:bCs/>
          <w:sz w:val="28"/>
          <w:szCs w:val="28"/>
        </w:rPr>
        <w:t>Reviewed: January 2024</w:t>
      </w:r>
    </w:p>
    <w:p w14:paraId="77C71EB1" w14:textId="77777777" w:rsidR="00875BF0" w:rsidRDefault="00875BF0" w:rsidP="00875BF0">
      <w:pPr>
        <w:pStyle w:val="Body"/>
        <w:jc w:val="center"/>
        <w:rPr>
          <w:rFonts w:ascii="Calibri" w:eastAsia="Calibri" w:hAnsi="Calibri" w:cs="Calibri"/>
          <w:b/>
          <w:bCs/>
          <w:sz w:val="28"/>
          <w:szCs w:val="28"/>
        </w:rPr>
      </w:pPr>
    </w:p>
    <w:p w14:paraId="2CF166A9" w14:textId="41F85EA5" w:rsidR="00875BF0" w:rsidRDefault="4D8ECA63" w:rsidP="00875BF0">
      <w:pPr>
        <w:pStyle w:val="Body"/>
        <w:jc w:val="center"/>
        <w:rPr>
          <w:rFonts w:ascii="Calibri" w:eastAsia="Calibri" w:hAnsi="Calibri" w:cs="Calibri"/>
          <w:b/>
          <w:bCs/>
          <w:sz w:val="28"/>
          <w:szCs w:val="28"/>
        </w:rPr>
      </w:pPr>
      <w:r w:rsidRPr="4D8ECA63">
        <w:rPr>
          <w:rFonts w:ascii="Calibri" w:hAnsi="Calibri"/>
          <w:b/>
          <w:bCs/>
          <w:sz w:val="28"/>
          <w:szCs w:val="28"/>
        </w:rPr>
        <w:t>Review due: January 2025</w:t>
      </w:r>
    </w:p>
    <w:p w14:paraId="79B79E73" w14:textId="77777777" w:rsidR="009E3EF0" w:rsidRPr="00997098" w:rsidRDefault="009E3EF0" w:rsidP="009E3EF0">
      <w:pPr>
        <w:keepNext/>
        <w:keepLines/>
        <w:widowControl w:val="0"/>
        <w:spacing w:after="0" w:line="270" w:lineRule="exact"/>
        <w:jc w:val="center"/>
        <w:outlineLvl w:val="0"/>
        <w:rPr>
          <w:rFonts w:cs="Arial"/>
          <w:b/>
          <w:color w:val="000000"/>
          <w:sz w:val="24"/>
          <w:szCs w:val="24"/>
        </w:rPr>
      </w:pPr>
    </w:p>
    <w:p w14:paraId="1446A08F" w14:textId="77777777" w:rsidR="009E3EF0" w:rsidRPr="00997098" w:rsidRDefault="009E3EF0" w:rsidP="009E3EF0">
      <w:pPr>
        <w:keepNext/>
        <w:keepLines/>
        <w:widowControl w:val="0"/>
        <w:spacing w:after="0" w:line="270" w:lineRule="exact"/>
        <w:outlineLvl w:val="0"/>
        <w:rPr>
          <w:rFonts w:cs="Arial"/>
          <w:b/>
          <w:color w:val="000000"/>
          <w:sz w:val="24"/>
          <w:szCs w:val="24"/>
        </w:rPr>
      </w:pPr>
    </w:p>
    <w:p w14:paraId="748A4E4F" w14:textId="77777777" w:rsidR="009E3EF0" w:rsidRPr="00997098" w:rsidRDefault="009E3EF0" w:rsidP="009E3EF0">
      <w:pPr>
        <w:keepNext/>
        <w:spacing w:before="480" w:after="240" w:line="240" w:lineRule="auto"/>
        <w:outlineLvl w:val="0"/>
        <w:rPr>
          <w:rFonts w:eastAsia="Times New Roman" w:cs="Arial"/>
          <w:b/>
          <w:bCs/>
          <w:sz w:val="24"/>
          <w:szCs w:val="24"/>
        </w:rPr>
      </w:pPr>
    </w:p>
    <w:p w14:paraId="6CE27F49" w14:textId="4C6DB8E2" w:rsidR="009E3EF0" w:rsidRDefault="009E3EF0" w:rsidP="009E3EF0">
      <w:pPr>
        <w:keepNext/>
        <w:spacing w:before="480" w:after="240" w:line="240" w:lineRule="auto"/>
        <w:outlineLvl w:val="0"/>
        <w:rPr>
          <w:rFonts w:eastAsia="Times New Roman" w:cs="Arial"/>
          <w:b/>
          <w:bCs/>
          <w:sz w:val="24"/>
          <w:szCs w:val="24"/>
        </w:rPr>
      </w:pPr>
    </w:p>
    <w:p w14:paraId="5864A84E" w14:textId="77777777" w:rsidR="007E32F4" w:rsidRPr="00997098" w:rsidRDefault="007E32F4" w:rsidP="009E3EF0">
      <w:pPr>
        <w:keepNext/>
        <w:spacing w:before="480" w:after="240" w:line="240" w:lineRule="auto"/>
        <w:outlineLvl w:val="0"/>
        <w:rPr>
          <w:rFonts w:eastAsia="Times New Roman" w:cs="Arial"/>
          <w:b/>
          <w:bCs/>
          <w:sz w:val="24"/>
          <w:szCs w:val="24"/>
        </w:rPr>
      </w:pPr>
    </w:p>
    <w:p w14:paraId="483A0A81" w14:textId="77777777" w:rsidR="009E3EF0" w:rsidRPr="00997098" w:rsidRDefault="009E3EF0" w:rsidP="009E3EF0">
      <w:pPr>
        <w:keepNext/>
        <w:spacing w:before="480" w:after="240" w:line="240" w:lineRule="auto"/>
        <w:outlineLvl w:val="0"/>
        <w:rPr>
          <w:rFonts w:eastAsia="Times New Roman" w:cs="Arial"/>
          <w:b/>
          <w:bCs/>
          <w:sz w:val="24"/>
          <w:szCs w:val="24"/>
        </w:rPr>
      </w:pPr>
    </w:p>
    <w:p w14:paraId="75B1E1C8" w14:textId="77777777" w:rsidR="009E3EF0" w:rsidRPr="00997098" w:rsidRDefault="009E3EF0" w:rsidP="009E3EF0">
      <w:pPr>
        <w:keepNext/>
        <w:spacing w:before="480" w:after="240" w:line="240" w:lineRule="auto"/>
        <w:outlineLvl w:val="0"/>
        <w:rPr>
          <w:rFonts w:eastAsia="Times New Roman" w:cs="Arial"/>
          <w:b/>
          <w:bCs/>
          <w:sz w:val="24"/>
          <w:szCs w:val="24"/>
        </w:rPr>
      </w:pPr>
    </w:p>
    <w:p w14:paraId="442FBD94" w14:textId="77777777" w:rsidR="009E3EF0" w:rsidRPr="00997098" w:rsidRDefault="009E3EF0" w:rsidP="009E3EF0">
      <w:pPr>
        <w:keepNext/>
        <w:spacing w:before="480" w:after="240" w:line="240" w:lineRule="auto"/>
        <w:outlineLvl w:val="0"/>
        <w:rPr>
          <w:rFonts w:eastAsia="Times New Roman" w:cs="Arial"/>
          <w:b/>
          <w:bCs/>
          <w:sz w:val="24"/>
          <w:szCs w:val="24"/>
        </w:rPr>
      </w:pPr>
    </w:p>
    <w:p w14:paraId="76889D6C" w14:textId="77777777" w:rsidR="00C10101" w:rsidRPr="00997098" w:rsidRDefault="00C10101" w:rsidP="009E3EF0">
      <w:pPr>
        <w:keepNext/>
        <w:spacing w:before="480" w:after="240" w:line="240" w:lineRule="auto"/>
        <w:outlineLvl w:val="0"/>
        <w:rPr>
          <w:rFonts w:eastAsia="Times New Roman" w:cs="Arial"/>
          <w:b/>
          <w:bCs/>
          <w:sz w:val="24"/>
          <w:szCs w:val="24"/>
        </w:rPr>
      </w:pPr>
    </w:p>
    <w:p w14:paraId="720C1D16" w14:textId="77777777" w:rsidR="00C10101" w:rsidRPr="00997098" w:rsidRDefault="00C10101" w:rsidP="009E3EF0">
      <w:pPr>
        <w:keepNext/>
        <w:spacing w:before="480" w:after="240" w:line="240" w:lineRule="auto"/>
        <w:outlineLvl w:val="0"/>
        <w:rPr>
          <w:rFonts w:eastAsia="Times New Roman" w:cs="Arial"/>
          <w:b/>
          <w:bCs/>
          <w:sz w:val="24"/>
          <w:szCs w:val="24"/>
        </w:rPr>
      </w:pPr>
    </w:p>
    <w:p w14:paraId="55C4C1B6" w14:textId="77777777" w:rsidR="00C10101" w:rsidRPr="00997098" w:rsidRDefault="00C10101" w:rsidP="009E3EF0">
      <w:pPr>
        <w:keepNext/>
        <w:spacing w:before="480" w:after="240" w:line="240" w:lineRule="auto"/>
        <w:outlineLvl w:val="0"/>
        <w:rPr>
          <w:rFonts w:eastAsia="Times New Roman" w:cs="Arial"/>
          <w:b/>
          <w:bCs/>
          <w:sz w:val="24"/>
          <w:szCs w:val="24"/>
        </w:rPr>
      </w:pPr>
    </w:p>
    <w:p w14:paraId="279D8D9B" w14:textId="77777777" w:rsidR="007E32F4" w:rsidRDefault="007E32F4">
      <w:pPr>
        <w:rPr>
          <w:rFonts w:eastAsia="Times New Roman" w:cs="Arial"/>
          <w:b/>
          <w:bCs/>
          <w:sz w:val="24"/>
          <w:szCs w:val="24"/>
        </w:rPr>
      </w:pPr>
      <w:r>
        <w:rPr>
          <w:rFonts w:eastAsia="Times New Roman" w:cs="Arial"/>
          <w:b/>
          <w:bCs/>
          <w:sz w:val="24"/>
          <w:szCs w:val="24"/>
        </w:rPr>
        <w:br w:type="page"/>
      </w:r>
    </w:p>
    <w:p w14:paraId="2FDB345D" w14:textId="393A0EEB" w:rsidR="0022086F" w:rsidRPr="0022086F" w:rsidRDefault="0022086F" w:rsidP="00304AC2">
      <w:pPr>
        <w:rPr>
          <w:rFonts w:cstheme="minorHAnsi"/>
          <w:b/>
          <w:bCs/>
          <w:sz w:val="24"/>
          <w:szCs w:val="24"/>
          <w:u w:val="single"/>
        </w:rPr>
      </w:pPr>
      <w:r w:rsidRPr="0022086F">
        <w:rPr>
          <w:rFonts w:cstheme="minorHAnsi"/>
          <w:b/>
          <w:bCs/>
          <w:sz w:val="24"/>
          <w:szCs w:val="24"/>
          <w:u w:val="single"/>
        </w:rPr>
        <w:lastRenderedPageBreak/>
        <w:t xml:space="preserve">Scope and Purpose </w:t>
      </w:r>
    </w:p>
    <w:p w14:paraId="7936A4FB" w14:textId="76C870B5" w:rsidR="00304AC2" w:rsidRPr="0022086F" w:rsidRDefault="00304AC2" w:rsidP="00B74936">
      <w:pPr>
        <w:spacing w:line="240" w:lineRule="auto"/>
        <w:rPr>
          <w:rFonts w:cstheme="minorHAnsi"/>
          <w:sz w:val="24"/>
          <w:szCs w:val="24"/>
        </w:rPr>
      </w:pPr>
      <w:r w:rsidRPr="0022086F">
        <w:rPr>
          <w:rFonts w:cstheme="minorHAnsi"/>
          <w:sz w:val="24"/>
          <w:szCs w:val="24"/>
        </w:rPr>
        <w:t xml:space="preserve">Sabbaticals are periods of paid or unpaid time away from work which are agreed between </w:t>
      </w:r>
      <w:r w:rsidR="0022086F">
        <w:rPr>
          <w:rFonts w:cstheme="minorHAnsi"/>
          <w:sz w:val="24"/>
          <w:szCs w:val="24"/>
        </w:rPr>
        <w:t xml:space="preserve">Turtle Dove Cambridge </w:t>
      </w:r>
      <w:r w:rsidRPr="0022086F">
        <w:rPr>
          <w:rFonts w:cstheme="minorHAnsi"/>
          <w:sz w:val="24"/>
          <w:szCs w:val="24"/>
        </w:rPr>
        <w:t xml:space="preserve">and </w:t>
      </w:r>
      <w:r w:rsidR="0022086F">
        <w:rPr>
          <w:rFonts w:cstheme="minorHAnsi"/>
          <w:sz w:val="24"/>
          <w:szCs w:val="24"/>
        </w:rPr>
        <w:t xml:space="preserve">an </w:t>
      </w:r>
      <w:r w:rsidRPr="0022086F">
        <w:rPr>
          <w:rFonts w:cstheme="minorHAnsi"/>
          <w:sz w:val="24"/>
          <w:szCs w:val="24"/>
        </w:rPr>
        <w:t xml:space="preserve">employee. </w:t>
      </w:r>
    </w:p>
    <w:p w14:paraId="40643761" w14:textId="638F1A58" w:rsidR="00304AC2" w:rsidRPr="0022086F" w:rsidRDefault="0022086F" w:rsidP="00B74936">
      <w:pPr>
        <w:spacing w:line="240" w:lineRule="auto"/>
        <w:rPr>
          <w:rFonts w:cstheme="minorHAnsi"/>
          <w:sz w:val="24"/>
          <w:szCs w:val="24"/>
        </w:rPr>
      </w:pPr>
      <w:r>
        <w:rPr>
          <w:rFonts w:cstheme="minorHAnsi"/>
          <w:sz w:val="24"/>
          <w:szCs w:val="24"/>
        </w:rPr>
        <w:t>Sabbaticals can</w:t>
      </w:r>
      <w:r w:rsidR="00304AC2" w:rsidRPr="0022086F">
        <w:rPr>
          <w:rFonts w:cstheme="minorHAnsi"/>
          <w:sz w:val="24"/>
          <w:szCs w:val="24"/>
        </w:rPr>
        <w:t xml:space="preserve"> </w:t>
      </w:r>
      <w:r>
        <w:rPr>
          <w:rFonts w:cstheme="minorHAnsi"/>
          <w:sz w:val="24"/>
          <w:szCs w:val="24"/>
        </w:rPr>
        <w:t xml:space="preserve">be of real </w:t>
      </w:r>
      <w:r w:rsidR="00304AC2" w:rsidRPr="0022086F">
        <w:rPr>
          <w:rFonts w:cstheme="minorHAnsi"/>
          <w:sz w:val="24"/>
          <w:szCs w:val="24"/>
        </w:rPr>
        <w:t xml:space="preserve">benefit for employees. They </w:t>
      </w:r>
      <w:r>
        <w:rPr>
          <w:rFonts w:cstheme="minorHAnsi"/>
          <w:sz w:val="24"/>
          <w:szCs w:val="24"/>
        </w:rPr>
        <w:t xml:space="preserve">can typically be </w:t>
      </w:r>
      <w:r w:rsidR="00304AC2" w:rsidRPr="0022086F">
        <w:rPr>
          <w:rFonts w:cstheme="minorHAnsi"/>
          <w:sz w:val="24"/>
          <w:szCs w:val="24"/>
        </w:rPr>
        <w:t xml:space="preserve">agreed for a variety of reasons including rewarding long service, travel, research or acquiring new skills, voluntary work, alleviating stress and burn out or to take care of health. </w:t>
      </w:r>
    </w:p>
    <w:p w14:paraId="510294C7" w14:textId="1ED4E78B" w:rsidR="00304AC2" w:rsidRPr="0022086F" w:rsidRDefault="00304AC2" w:rsidP="00B74936">
      <w:pPr>
        <w:spacing w:line="240" w:lineRule="auto"/>
        <w:rPr>
          <w:rFonts w:cstheme="minorHAnsi"/>
          <w:sz w:val="24"/>
          <w:szCs w:val="24"/>
        </w:rPr>
      </w:pPr>
      <w:r w:rsidRPr="0022086F">
        <w:rPr>
          <w:rFonts w:cstheme="minorHAnsi"/>
          <w:sz w:val="24"/>
          <w:szCs w:val="24"/>
        </w:rPr>
        <w:t xml:space="preserve">Sabbaticals are often for shorter periods </w:t>
      </w:r>
      <w:r w:rsidR="0022086F">
        <w:rPr>
          <w:rFonts w:cstheme="minorHAnsi"/>
          <w:sz w:val="24"/>
          <w:szCs w:val="24"/>
        </w:rPr>
        <w:t>of during which the</w:t>
      </w:r>
      <w:r w:rsidRPr="0022086F">
        <w:rPr>
          <w:rFonts w:cstheme="minorHAnsi"/>
          <w:sz w:val="24"/>
          <w:szCs w:val="24"/>
        </w:rPr>
        <w:t xml:space="preserve"> contract </w:t>
      </w:r>
      <w:r w:rsidR="0022086F">
        <w:rPr>
          <w:rFonts w:cstheme="minorHAnsi"/>
          <w:sz w:val="24"/>
          <w:szCs w:val="24"/>
        </w:rPr>
        <w:t xml:space="preserve">of employment </w:t>
      </w:r>
      <w:r w:rsidR="0022086F" w:rsidRPr="0022086F">
        <w:rPr>
          <w:rFonts w:cstheme="minorHAnsi"/>
          <w:sz w:val="24"/>
          <w:szCs w:val="24"/>
        </w:rPr>
        <w:t>continues,</w:t>
      </w:r>
      <w:r w:rsidR="0022086F">
        <w:rPr>
          <w:rFonts w:cstheme="minorHAnsi"/>
          <w:sz w:val="24"/>
          <w:szCs w:val="24"/>
        </w:rPr>
        <w:t xml:space="preserve"> and</w:t>
      </w:r>
      <w:r w:rsidRPr="0022086F">
        <w:rPr>
          <w:rFonts w:cstheme="minorHAnsi"/>
          <w:sz w:val="24"/>
          <w:szCs w:val="24"/>
        </w:rPr>
        <w:t xml:space="preserve"> employees normally return to the same job or a similar one.</w:t>
      </w:r>
    </w:p>
    <w:p w14:paraId="6B127AFF" w14:textId="08D8781B" w:rsidR="00304AC2" w:rsidRPr="0022086F" w:rsidRDefault="00304AC2" w:rsidP="00B74936">
      <w:pPr>
        <w:spacing w:line="240" w:lineRule="auto"/>
        <w:rPr>
          <w:rFonts w:cstheme="minorHAnsi"/>
          <w:sz w:val="24"/>
          <w:szCs w:val="24"/>
        </w:rPr>
      </w:pPr>
      <w:r w:rsidRPr="0022086F">
        <w:rPr>
          <w:rFonts w:cstheme="minorHAnsi"/>
          <w:sz w:val="24"/>
          <w:szCs w:val="24"/>
        </w:rPr>
        <w:t xml:space="preserve">There is no statutory right to take a sabbatical, but </w:t>
      </w:r>
      <w:r w:rsidR="0022086F">
        <w:rPr>
          <w:rFonts w:cstheme="minorHAnsi"/>
          <w:sz w:val="24"/>
          <w:szCs w:val="24"/>
        </w:rPr>
        <w:t xml:space="preserve">Turtle Dove Cambridge </w:t>
      </w:r>
      <w:r w:rsidRPr="0022086F">
        <w:rPr>
          <w:rFonts w:cstheme="minorHAnsi"/>
          <w:sz w:val="24"/>
          <w:szCs w:val="24"/>
        </w:rPr>
        <w:t xml:space="preserve">may offer </w:t>
      </w:r>
      <w:r w:rsidR="0022086F">
        <w:rPr>
          <w:rFonts w:cstheme="minorHAnsi"/>
          <w:sz w:val="24"/>
          <w:szCs w:val="24"/>
        </w:rPr>
        <w:t xml:space="preserve">a sabbatical, </w:t>
      </w:r>
      <w:r w:rsidRPr="0022086F">
        <w:rPr>
          <w:rFonts w:cstheme="minorHAnsi"/>
          <w:sz w:val="24"/>
          <w:szCs w:val="24"/>
        </w:rPr>
        <w:t>at the</w:t>
      </w:r>
      <w:r w:rsidR="0022086F">
        <w:rPr>
          <w:rFonts w:cstheme="minorHAnsi"/>
          <w:sz w:val="24"/>
          <w:szCs w:val="24"/>
        </w:rPr>
        <w:t xml:space="preserve"> organisation’s</w:t>
      </w:r>
      <w:r w:rsidRPr="0022086F">
        <w:rPr>
          <w:rFonts w:cstheme="minorHAnsi"/>
          <w:sz w:val="24"/>
          <w:szCs w:val="24"/>
        </w:rPr>
        <w:t xml:space="preserve"> discretion.</w:t>
      </w:r>
      <w:r w:rsidR="00F465B6">
        <w:rPr>
          <w:rFonts w:cstheme="minorHAnsi"/>
          <w:sz w:val="24"/>
          <w:szCs w:val="24"/>
        </w:rPr>
        <w:t xml:space="preserve">  This policy is not contractual.  </w:t>
      </w:r>
    </w:p>
    <w:p w14:paraId="313B3C4D" w14:textId="7BA541E7" w:rsidR="004636B2" w:rsidRDefault="00304AC2" w:rsidP="00B74936">
      <w:pPr>
        <w:spacing w:line="240" w:lineRule="auto"/>
        <w:rPr>
          <w:rFonts w:cstheme="minorHAnsi"/>
          <w:sz w:val="24"/>
          <w:szCs w:val="24"/>
        </w:rPr>
      </w:pPr>
      <w:r w:rsidRPr="0022086F">
        <w:rPr>
          <w:rFonts w:cstheme="minorHAnsi"/>
          <w:sz w:val="24"/>
          <w:szCs w:val="24"/>
        </w:rPr>
        <w:t>There are no specific employment law rules governing sabbaticals in the UK, although the right to request flexible working may be used by employees to seek a variety of working arrangements including sabbaticals.</w:t>
      </w:r>
      <w:r w:rsidR="008B7E56">
        <w:rPr>
          <w:rFonts w:cstheme="minorHAnsi"/>
          <w:sz w:val="24"/>
          <w:szCs w:val="24"/>
        </w:rPr>
        <w:t xml:space="preserve">  The Turtle Dove Cambridge Flexible Working Policy details </w:t>
      </w:r>
      <w:r w:rsidR="00F465B6">
        <w:rPr>
          <w:rFonts w:cstheme="minorHAnsi"/>
          <w:sz w:val="24"/>
          <w:szCs w:val="24"/>
        </w:rPr>
        <w:t xml:space="preserve">our approach to flexible working.  </w:t>
      </w:r>
    </w:p>
    <w:p w14:paraId="41734278" w14:textId="10C72519" w:rsidR="004636B2" w:rsidRPr="004636B2" w:rsidRDefault="004636B2" w:rsidP="00B74936">
      <w:pPr>
        <w:spacing w:before="240" w:after="240" w:line="240" w:lineRule="auto"/>
        <w:rPr>
          <w:rFonts w:cstheme="minorHAnsi"/>
          <w:sz w:val="24"/>
          <w:szCs w:val="24"/>
        </w:rPr>
      </w:pPr>
      <w:bookmarkStart w:id="0" w:name="_embu1lmoyq04" w:colFirst="0" w:colLast="0"/>
      <w:bookmarkStart w:id="1" w:name="_nmfelb7czhiv" w:colFirst="0" w:colLast="0"/>
      <w:bookmarkStart w:id="2" w:name="_ql9runkpmwk2" w:colFirst="0" w:colLast="0"/>
      <w:bookmarkEnd w:id="0"/>
      <w:bookmarkEnd w:id="1"/>
      <w:bookmarkEnd w:id="2"/>
      <w:r w:rsidRPr="004636B2">
        <w:rPr>
          <w:rFonts w:cstheme="minorHAnsi"/>
          <w:sz w:val="24"/>
          <w:szCs w:val="24"/>
        </w:rPr>
        <w:t xml:space="preserve">This policy applies to </w:t>
      </w:r>
      <w:r>
        <w:rPr>
          <w:rFonts w:cstheme="minorHAnsi"/>
          <w:sz w:val="24"/>
          <w:szCs w:val="24"/>
        </w:rPr>
        <w:t>all</w:t>
      </w:r>
      <w:r w:rsidRPr="004636B2">
        <w:rPr>
          <w:rFonts w:cstheme="minorHAnsi"/>
          <w:sz w:val="24"/>
          <w:szCs w:val="24"/>
        </w:rPr>
        <w:t xml:space="preserve"> employees who have been working for </w:t>
      </w:r>
      <w:r>
        <w:rPr>
          <w:rFonts w:cstheme="minorHAnsi"/>
          <w:sz w:val="24"/>
          <w:szCs w:val="24"/>
        </w:rPr>
        <w:t>Turtle Dove Cambridge</w:t>
      </w:r>
      <w:r w:rsidRPr="004636B2">
        <w:rPr>
          <w:rFonts w:cstheme="minorHAnsi"/>
          <w:sz w:val="24"/>
          <w:szCs w:val="24"/>
        </w:rPr>
        <w:t xml:space="preserve"> for at least five consecutive years</w:t>
      </w:r>
      <w:r>
        <w:rPr>
          <w:rFonts w:cstheme="minorHAnsi"/>
          <w:sz w:val="24"/>
          <w:szCs w:val="24"/>
        </w:rPr>
        <w:t xml:space="preserve">.  </w:t>
      </w:r>
    </w:p>
    <w:p w14:paraId="7DC9CE01" w14:textId="28719C32" w:rsidR="004636B2" w:rsidRPr="004636B2" w:rsidRDefault="004636B2" w:rsidP="00B74936">
      <w:pPr>
        <w:spacing w:line="240" w:lineRule="auto"/>
        <w:rPr>
          <w:rFonts w:cstheme="minorHAnsi"/>
          <w:b/>
          <w:bCs/>
          <w:sz w:val="24"/>
          <w:szCs w:val="24"/>
          <w:u w:val="single"/>
        </w:rPr>
      </w:pPr>
      <w:bookmarkStart w:id="3" w:name="_dre2jayxnosj" w:colFirst="0" w:colLast="0"/>
      <w:bookmarkEnd w:id="3"/>
      <w:r w:rsidRPr="004636B2">
        <w:rPr>
          <w:rFonts w:cstheme="minorHAnsi"/>
          <w:b/>
          <w:bCs/>
          <w:sz w:val="24"/>
          <w:szCs w:val="24"/>
          <w:u w:val="single"/>
        </w:rPr>
        <w:t xml:space="preserve">Policy </w:t>
      </w:r>
    </w:p>
    <w:p w14:paraId="41F10974" w14:textId="5237BF89" w:rsidR="004636B2" w:rsidRPr="004636B2" w:rsidRDefault="004636B2" w:rsidP="00B74936">
      <w:pPr>
        <w:spacing w:before="240" w:after="240" w:line="240" w:lineRule="auto"/>
        <w:rPr>
          <w:rFonts w:cstheme="minorHAnsi"/>
          <w:sz w:val="24"/>
          <w:szCs w:val="24"/>
        </w:rPr>
      </w:pPr>
      <w:r w:rsidRPr="004636B2">
        <w:rPr>
          <w:rFonts w:cstheme="minorHAnsi"/>
          <w:sz w:val="24"/>
          <w:szCs w:val="24"/>
        </w:rPr>
        <w:t xml:space="preserve">Our sabbatical leave </w:t>
      </w:r>
      <w:r>
        <w:rPr>
          <w:rFonts w:cstheme="minorHAnsi"/>
          <w:sz w:val="24"/>
          <w:szCs w:val="24"/>
        </w:rPr>
        <w:t>policy</w:t>
      </w:r>
      <w:r w:rsidRPr="004636B2">
        <w:rPr>
          <w:rFonts w:cstheme="minorHAnsi"/>
          <w:sz w:val="24"/>
          <w:szCs w:val="24"/>
        </w:rPr>
        <w:t xml:space="preserve"> offers eligible employees up to </w:t>
      </w:r>
      <w:r w:rsidR="00035E2D">
        <w:rPr>
          <w:rFonts w:cstheme="minorHAnsi"/>
          <w:sz w:val="24"/>
          <w:szCs w:val="24"/>
        </w:rPr>
        <w:t>two</w:t>
      </w:r>
      <w:r w:rsidRPr="004636B2">
        <w:rPr>
          <w:rFonts w:cstheme="minorHAnsi"/>
          <w:sz w:val="24"/>
          <w:szCs w:val="24"/>
        </w:rPr>
        <w:t xml:space="preserve"> weeks of paid leave plus </w:t>
      </w:r>
      <w:r w:rsidR="00035E2D">
        <w:rPr>
          <w:rFonts w:cstheme="minorHAnsi"/>
          <w:sz w:val="24"/>
          <w:szCs w:val="24"/>
        </w:rPr>
        <w:t>four</w:t>
      </w:r>
      <w:r w:rsidRPr="004636B2">
        <w:rPr>
          <w:rFonts w:cstheme="minorHAnsi"/>
          <w:sz w:val="24"/>
          <w:szCs w:val="24"/>
        </w:rPr>
        <w:t xml:space="preserve"> weeks of unpaid leave after their first five years of working for our company. You will be eligible to take sabbaticals every five years until you retire.</w:t>
      </w:r>
    </w:p>
    <w:p w14:paraId="6302ECC9" w14:textId="50BBAE80" w:rsidR="004636B2" w:rsidRPr="004636B2" w:rsidRDefault="004636B2" w:rsidP="00B74936">
      <w:pPr>
        <w:spacing w:before="240" w:after="240" w:line="240" w:lineRule="auto"/>
        <w:rPr>
          <w:rFonts w:cstheme="minorHAnsi"/>
          <w:sz w:val="24"/>
          <w:szCs w:val="24"/>
        </w:rPr>
      </w:pPr>
      <w:r w:rsidRPr="004636B2">
        <w:rPr>
          <w:rFonts w:cstheme="minorHAnsi"/>
          <w:sz w:val="24"/>
          <w:szCs w:val="24"/>
        </w:rPr>
        <w:t xml:space="preserve">Sabbatical leave can’t be accrued. For example, if you become eligible after five years of working with us, you should take your sabbatical before you complete </w:t>
      </w:r>
      <w:r>
        <w:rPr>
          <w:rFonts w:cstheme="minorHAnsi"/>
          <w:sz w:val="24"/>
          <w:szCs w:val="24"/>
        </w:rPr>
        <w:t>7</w:t>
      </w:r>
      <w:r w:rsidRPr="004636B2">
        <w:rPr>
          <w:rFonts w:cstheme="minorHAnsi"/>
          <w:sz w:val="24"/>
          <w:szCs w:val="24"/>
        </w:rPr>
        <w:t xml:space="preserve"> years in our </w:t>
      </w:r>
      <w:r>
        <w:rPr>
          <w:rFonts w:cstheme="minorHAnsi"/>
          <w:sz w:val="24"/>
          <w:szCs w:val="24"/>
        </w:rPr>
        <w:t>organisation</w:t>
      </w:r>
      <w:r w:rsidRPr="004636B2">
        <w:rPr>
          <w:rFonts w:cstheme="minorHAnsi"/>
          <w:sz w:val="24"/>
          <w:szCs w:val="24"/>
        </w:rPr>
        <w:t xml:space="preserve"> or you lose it.</w:t>
      </w:r>
    </w:p>
    <w:p w14:paraId="0242BF34" w14:textId="36E52AF1" w:rsidR="004636B2" w:rsidRPr="004636B2" w:rsidRDefault="004636B2" w:rsidP="00B74936">
      <w:pPr>
        <w:spacing w:before="240" w:after="240" w:line="240" w:lineRule="auto"/>
        <w:rPr>
          <w:rFonts w:cstheme="minorHAnsi"/>
          <w:sz w:val="24"/>
          <w:szCs w:val="24"/>
        </w:rPr>
      </w:pPr>
      <w:r w:rsidRPr="004636B2">
        <w:rPr>
          <w:rFonts w:cstheme="minorHAnsi"/>
          <w:sz w:val="24"/>
          <w:szCs w:val="24"/>
        </w:rPr>
        <w:t>You don’t have to use the full number of weeks of paid sabbatical, but you need to use them consecutively. Your sabbatical leave counts toward years of service and when determining seniority and eligibility for salary increases.</w:t>
      </w:r>
      <w:r w:rsidR="008B7E56">
        <w:rPr>
          <w:rFonts w:cstheme="minorHAnsi"/>
          <w:sz w:val="24"/>
          <w:szCs w:val="24"/>
        </w:rPr>
        <w:t xml:space="preserve">  </w:t>
      </w:r>
    </w:p>
    <w:p w14:paraId="55ADDBBF" w14:textId="77777777" w:rsidR="004636B2" w:rsidRPr="004636B2" w:rsidRDefault="004636B2" w:rsidP="00B74936">
      <w:pPr>
        <w:spacing w:line="240" w:lineRule="auto"/>
        <w:rPr>
          <w:rFonts w:cstheme="minorHAnsi"/>
          <w:b/>
          <w:bCs/>
          <w:sz w:val="24"/>
          <w:szCs w:val="24"/>
          <w:u w:val="single"/>
        </w:rPr>
      </w:pPr>
      <w:bookmarkStart w:id="4" w:name="_az211k6dkyja" w:colFirst="0" w:colLast="0"/>
      <w:bookmarkEnd w:id="4"/>
      <w:r w:rsidRPr="004636B2">
        <w:rPr>
          <w:rFonts w:cstheme="minorHAnsi"/>
          <w:b/>
          <w:bCs/>
          <w:sz w:val="24"/>
          <w:szCs w:val="24"/>
          <w:u w:val="single"/>
        </w:rPr>
        <w:t>Working while on sabbatical</w:t>
      </w:r>
    </w:p>
    <w:p w14:paraId="09D40E87" w14:textId="5DA0FB4B" w:rsidR="004636B2" w:rsidRPr="004636B2" w:rsidRDefault="004636B2" w:rsidP="00B74936">
      <w:pPr>
        <w:spacing w:before="240" w:after="240" w:line="240" w:lineRule="auto"/>
        <w:rPr>
          <w:rFonts w:cstheme="minorHAnsi"/>
          <w:sz w:val="24"/>
          <w:szCs w:val="24"/>
        </w:rPr>
      </w:pPr>
      <w:r w:rsidRPr="004636B2">
        <w:rPr>
          <w:rFonts w:cstheme="minorHAnsi"/>
          <w:sz w:val="24"/>
          <w:szCs w:val="24"/>
        </w:rPr>
        <w:t xml:space="preserve">Some employees may want to take a sabbatical leave to freelance, do volunteer work or take up another paid job for that period. Our only requirement in these cases is that you do not work or collaborate with a competitor of our </w:t>
      </w:r>
      <w:r>
        <w:rPr>
          <w:rFonts w:cstheme="minorHAnsi"/>
          <w:sz w:val="24"/>
          <w:szCs w:val="24"/>
        </w:rPr>
        <w:t>organisation</w:t>
      </w:r>
      <w:r w:rsidRPr="004636B2">
        <w:rPr>
          <w:rFonts w:cstheme="minorHAnsi"/>
          <w:sz w:val="24"/>
          <w:szCs w:val="24"/>
        </w:rPr>
        <w:t xml:space="preserve">. If you do, you may breach </w:t>
      </w:r>
      <w:r>
        <w:rPr>
          <w:rFonts w:cstheme="minorHAnsi"/>
          <w:sz w:val="24"/>
          <w:szCs w:val="24"/>
        </w:rPr>
        <w:t xml:space="preserve">terms of your contract of employment.  </w:t>
      </w:r>
    </w:p>
    <w:p w14:paraId="273DF6E2" w14:textId="77777777" w:rsidR="004636B2" w:rsidRPr="004636B2" w:rsidRDefault="004636B2" w:rsidP="00B74936">
      <w:pPr>
        <w:spacing w:line="240" w:lineRule="auto"/>
        <w:rPr>
          <w:rFonts w:cstheme="minorHAnsi"/>
          <w:b/>
          <w:bCs/>
          <w:sz w:val="24"/>
          <w:szCs w:val="24"/>
          <w:u w:val="single"/>
        </w:rPr>
      </w:pPr>
      <w:bookmarkStart w:id="5" w:name="_ty09m21ot09y" w:colFirst="0" w:colLast="0"/>
      <w:bookmarkEnd w:id="5"/>
      <w:r w:rsidRPr="004636B2">
        <w:rPr>
          <w:rFonts w:cstheme="minorHAnsi"/>
          <w:b/>
          <w:bCs/>
          <w:sz w:val="24"/>
          <w:szCs w:val="24"/>
          <w:u w:val="single"/>
        </w:rPr>
        <w:t>Sabbatical for job-related research and innovation</w:t>
      </w:r>
    </w:p>
    <w:p w14:paraId="0770632A" w14:textId="77777777" w:rsidR="00B74936" w:rsidRDefault="004636B2" w:rsidP="00B74936">
      <w:pPr>
        <w:spacing w:before="240" w:after="240" w:line="240" w:lineRule="auto"/>
        <w:rPr>
          <w:rFonts w:cstheme="minorHAnsi"/>
          <w:sz w:val="24"/>
          <w:szCs w:val="24"/>
        </w:rPr>
      </w:pPr>
      <w:r w:rsidRPr="004636B2">
        <w:rPr>
          <w:rFonts w:cstheme="minorHAnsi"/>
          <w:sz w:val="24"/>
          <w:szCs w:val="24"/>
        </w:rPr>
        <w:t xml:space="preserve">In some cases, employees may take sabbaticals to work on research and innovation projects tied to their role in our </w:t>
      </w:r>
      <w:r>
        <w:rPr>
          <w:rFonts w:cstheme="minorHAnsi"/>
          <w:sz w:val="24"/>
          <w:szCs w:val="24"/>
        </w:rPr>
        <w:t>organisation</w:t>
      </w:r>
      <w:r w:rsidRPr="004636B2">
        <w:rPr>
          <w:rFonts w:cstheme="minorHAnsi"/>
          <w:sz w:val="24"/>
          <w:szCs w:val="24"/>
        </w:rPr>
        <w:t xml:space="preserve">. If you want to take sabbatical for such purposes, submit a </w:t>
      </w:r>
    </w:p>
    <w:p w14:paraId="717C6EEE" w14:textId="77777777" w:rsidR="00B74936" w:rsidRDefault="00B74936" w:rsidP="00B74936">
      <w:pPr>
        <w:spacing w:before="240" w:after="240" w:line="240" w:lineRule="auto"/>
        <w:rPr>
          <w:rFonts w:cstheme="minorHAnsi"/>
          <w:sz w:val="24"/>
          <w:szCs w:val="24"/>
        </w:rPr>
      </w:pPr>
    </w:p>
    <w:p w14:paraId="06736285" w14:textId="77777777" w:rsidR="00520CBB" w:rsidRDefault="00520CBB" w:rsidP="00B74936">
      <w:pPr>
        <w:spacing w:before="240" w:after="240" w:line="240" w:lineRule="auto"/>
        <w:rPr>
          <w:rFonts w:cstheme="minorHAnsi"/>
          <w:sz w:val="24"/>
          <w:szCs w:val="24"/>
        </w:rPr>
      </w:pPr>
    </w:p>
    <w:p w14:paraId="01080234" w14:textId="11FF33D0" w:rsidR="004636B2" w:rsidRPr="004636B2" w:rsidRDefault="004636B2" w:rsidP="00B74936">
      <w:pPr>
        <w:spacing w:before="240" w:after="240" w:line="240" w:lineRule="auto"/>
        <w:rPr>
          <w:rFonts w:cstheme="minorHAnsi"/>
          <w:sz w:val="24"/>
          <w:szCs w:val="24"/>
        </w:rPr>
      </w:pPr>
      <w:r w:rsidRPr="004636B2">
        <w:rPr>
          <w:rFonts w:cstheme="minorHAnsi"/>
          <w:sz w:val="24"/>
          <w:szCs w:val="24"/>
        </w:rPr>
        <w:t>brief proposal to your manager describing your ideas and plans. After your sabbatical ends, you should also report on your results</w:t>
      </w:r>
      <w:r>
        <w:rPr>
          <w:rFonts w:cstheme="minorHAnsi"/>
          <w:sz w:val="24"/>
          <w:szCs w:val="24"/>
        </w:rPr>
        <w:t>.</w:t>
      </w:r>
    </w:p>
    <w:p w14:paraId="2B49354C" w14:textId="5E8A16C8" w:rsidR="004636B2" w:rsidRPr="004636B2" w:rsidRDefault="004636B2" w:rsidP="00B74936">
      <w:pPr>
        <w:spacing w:line="240" w:lineRule="auto"/>
        <w:rPr>
          <w:rFonts w:cstheme="minorHAnsi"/>
          <w:b/>
          <w:bCs/>
          <w:sz w:val="24"/>
          <w:szCs w:val="24"/>
          <w:u w:val="single"/>
        </w:rPr>
      </w:pPr>
      <w:bookmarkStart w:id="6" w:name="_g41h9si5gluy" w:colFirst="0" w:colLast="0"/>
      <w:bookmarkEnd w:id="6"/>
      <w:r w:rsidRPr="004636B2">
        <w:rPr>
          <w:rFonts w:cstheme="minorHAnsi"/>
          <w:b/>
          <w:bCs/>
          <w:sz w:val="24"/>
          <w:szCs w:val="24"/>
          <w:u w:val="single"/>
        </w:rPr>
        <w:t>Contracts</w:t>
      </w:r>
      <w:r w:rsidR="00F465B6">
        <w:rPr>
          <w:rFonts w:cstheme="minorHAnsi"/>
          <w:b/>
          <w:bCs/>
          <w:sz w:val="24"/>
          <w:szCs w:val="24"/>
          <w:u w:val="single"/>
        </w:rPr>
        <w:t xml:space="preserve"> and Benefits</w:t>
      </w:r>
    </w:p>
    <w:p w14:paraId="328E6520" w14:textId="26705FAA" w:rsidR="004636B2" w:rsidRPr="004636B2" w:rsidRDefault="004636B2" w:rsidP="00B74936">
      <w:pPr>
        <w:spacing w:before="240" w:after="240" w:line="240" w:lineRule="auto"/>
        <w:rPr>
          <w:rFonts w:cstheme="minorHAnsi"/>
          <w:sz w:val="24"/>
          <w:szCs w:val="24"/>
        </w:rPr>
      </w:pPr>
      <w:r w:rsidRPr="004636B2">
        <w:rPr>
          <w:rFonts w:cstheme="minorHAnsi"/>
          <w:sz w:val="24"/>
          <w:szCs w:val="24"/>
        </w:rPr>
        <w:t xml:space="preserve">While you are on a sabbatical leave, your employment status, </w:t>
      </w:r>
      <w:proofErr w:type="gramStart"/>
      <w:r w:rsidRPr="004636B2">
        <w:rPr>
          <w:rFonts w:cstheme="minorHAnsi"/>
          <w:sz w:val="24"/>
          <w:szCs w:val="24"/>
        </w:rPr>
        <w:t>contract</w:t>
      </w:r>
      <w:proofErr w:type="gramEnd"/>
      <w:r w:rsidRPr="004636B2">
        <w:rPr>
          <w:rFonts w:cstheme="minorHAnsi"/>
          <w:sz w:val="24"/>
          <w:szCs w:val="24"/>
        </w:rPr>
        <w:t xml:space="preserve"> and benefits remain intact.</w:t>
      </w:r>
      <w:r w:rsidR="00F465B6">
        <w:rPr>
          <w:rFonts w:cstheme="minorHAnsi"/>
          <w:sz w:val="24"/>
          <w:szCs w:val="24"/>
        </w:rPr>
        <w:t xml:space="preserve">  E</w:t>
      </w:r>
      <w:r w:rsidR="00F465B6" w:rsidRPr="0022086F">
        <w:rPr>
          <w:rFonts w:cstheme="minorHAnsi"/>
          <w:sz w:val="24"/>
          <w:szCs w:val="24"/>
        </w:rPr>
        <w:t>mployee</w:t>
      </w:r>
      <w:r w:rsidR="00F465B6">
        <w:rPr>
          <w:rFonts w:cstheme="minorHAnsi"/>
          <w:sz w:val="24"/>
          <w:szCs w:val="24"/>
        </w:rPr>
        <w:t>s</w:t>
      </w:r>
      <w:r w:rsidR="00F465B6" w:rsidRPr="0022086F">
        <w:rPr>
          <w:rFonts w:cstheme="minorHAnsi"/>
          <w:sz w:val="24"/>
          <w:szCs w:val="24"/>
        </w:rPr>
        <w:t xml:space="preserve"> remains subject to confidentiality and good faith obligations and any restrictive covenants</w:t>
      </w:r>
      <w:r w:rsidR="00F465B6">
        <w:rPr>
          <w:rFonts w:cstheme="minorHAnsi"/>
          <w:sz w:val="24"/>
          <w:szCs w:val="24"/>
        </w:rPr>
        <w:t xml:space="preserve"> during a sabbatical.  </w:t>
      </w:r>
    </w:p>
    <w:p w14:paraId="57B8D64C" w14:textId="77777777" w:rsidR="004636B2" w:rsidRPr="008B7E56" w:rsidRDefault="004636B2" w:rsidP="00B74936">
      <w:pPr>
        <w:spacing w:line="240" w:lineRule="auto"/>
        <w:rPr>
          <w:rFonts w:cstheme="minorHAnsi"/>
          <w:b/>
          <w:bCs/>
          <w:sz w:val="24"/>
          <w:szCs w:val="24"/>
          <w:u w:val="single"/>
        </w:rPr>
      </w:pPr>
      <w:bookmarkStart w:id="7" w:name="_wld43nv2hn8n" w:colFirst="0" w:colLast="0"/>
      <w:bookmarkStart w:id="8" w:name="_atkvhgq4qt2w" w:colFirst="0" w:colLast="0"/>
      <w:bookmarkEnd w:id="7"/>
      <w:bookmarkEnd w:id="8"/>
      <w:r w:rsidRPr="008B7E56">
        <w:rPr>
          <w:rFonts w:cstheme="minorHAnsi"/>
          <w:b/>
          <w:bCs/>
          <w:sz w:val="24"/>
          <w:szCs w:val="24"/>
          <w:u w:val="single"/>
        </w:rPr>
        <w:t>Procedure</w:t>
      </w:r>
    </w:p>
    <w:p w14:paraId="69020676" w14:textId="05853438" w:rsidR="004636B2" w:rsidRPr="004636B2" w:rsidRDefault="004636B2" w:rsidP="00B74936">
      <w:pPr>
        <w:spacing w:before="240" w:after="240" w:line="240" w:lineRule="auto"/>
        <w:rPr>
          <w:rFonts w:cstheme="minorHAnsi"/>
          <w:sz w:val="24"/>
          <w:szCs w:val="24"/>
        </w:rPr>
      </w:pPr>
      <w:r w:rsidRPr="004636B2">
        <w:rPr>
          <w:rFonts w:cstheme="minorHAnsi"/>
          <w:sz w:val="24"/>
          <w:szCs w:val="24"/>
        </w:rPr>
        <w:t xml:space="preserve">Once you become eligible for a sabbatical leave, you can </w:t>
      </w:r>
      <w:r w:rsidR="008B7E56">
        <w:rPr>
          <w:rFonts w:cstheme="minorHAnsi"/>
          <w:sz w:val="24"/>
          <w:szCs w:val="24"/>
        </w:rPr>
        <w:t>make a request</w:t>
      </w:r>
      <w:r w:rsidRPr="004636B2">
        <w:rPr>
          <w:rFonts w:cstheme="minorHAnsi"/>
          <w:sz w:val="24"/>
          <w:szCs w:val="24"/>
        </w:rPr>
        <w:t xml:space="preserve"> to your manager, plus a proposal if appropriate. Please do this at least t</w:t>
      </w:r>
      <w:r w:rsidR="008B7E56">
        <w:rPr>
          <w:rFonts w:cstheme="minorHAnsi"/>
          <w:sz w:val="24"/>
          <w:szCs w:val="24"/>
        </w:rPr>
        <w:t>hree</w:t>
      </w:r>
      <w:r w:rsidRPr="004636B2">
        <w:rPr>
          <w:rFonts w:cstheme="minorHAnsi"/>
          <w:sz w:val="24"/>
          <w:szCs w:val="24"/>
        </w:rPr>
        <w:t xml:space="preserve"> months before you plan to take your sabbatical. </w:t>
      </w:r>
      <w:r w:rsidR="00F465B6">
        <w:rPr>
          <w:rFonts w:cstheme="minorHAnsi"/>
          <w:sz w:val="24"/>
          <w:szCs w:val="24"/>
        </w:rPr>
        <w:t xml:space="preserve">  The Managing Director must be consulted for all sabbatical leave requests and must approve each request.  </w:t>
      </w:r>
    </w:p>
    <w:p w14:paraId="6B42AF18" w14:textId="77777777" w:rsidR="004636B2" w:rsidRPr="008B7E56" w:rsidRDefault="004636B2" w:rsidP="00B74936">
      <w:pPr>
        <w:spacing w:before="240" w:after="240" w:line="240" w:lineRule="auto"/>
        <w:rPr>
          <w:rFonts w:cstheme="minorHAnsi"/>
          <w:b/>
          <w:bCs/>
          <w:sz w:val="24"/>
          <w:szCs w:val="24"/>
          <w:u w:val="single"/>
        </w:rPr>
      </w:pPr>
      <w:bookmarkStart w:id="9" w:name="_h1xwh3oua9t0" w:colFirst="0" w:colLast="0"/>
      <w:bookmarkEnd w:id="9"/>
      <w:r w:rsidRPr="008B7E56">
        <w:rPr>
          <w:rFonts w:cstheme="minorHAnsi"/>
          <w:b/>
          <w:bCs/>
          <w:sz w:val="24"/>
          <w:szCs w:val="24"/>
          <w:u w:val="single"/>
        </w:rPr>
        <w:t>How managers approve sabbaticals</w:t>
      </w:r>
    </w:p>
    <w:p w14:paraId="78440AA6" w14:textId="50039217" w:rsidR="004636B2" w:rsidRPr="004636B2" w:rsidRDefault="008B7E56" w:rsidP="00B74936">
      <w:pPr>
        <w:spacing w:before="240" w:after="240" w:line="240" w:lineRule="auto"/>
        <w:rPr>
          <w:rFonts w:cstheme="minorHAnsi"/>
          <w:sz w:val="24"/>
          <w:szCs w:val="24"/>
        </w:rPr>
      </w:pPr>
      <w:r>
        <w:rPr>
          <w:rFonts w:cstheme="minorHAnsi"/>
          <w:sz w:val="24"/>
          <w:szCs w:val="24"/>
        </w:rPr>
        <w:t>As an organisation we will consider all requests for a sabbatical bearing in mind:</w:t>
      </w:r>
      <w:r w:rsidR="004636B2" w:rsidRPr="004636B2">
        <w:rPr>
          <w:rFonts w:cstheme="minorHAnsi"/>
          <w:sz w:val="24"/>
          <w:szCs w:val="24"/>
        </w:rPr>
        <w:t xml:space="preserve"> </w:t>
      </w:r>
    </w:p>
    <w:p w14:paraId="655987E6" w14:textId="196AB9A3" w:rsidR="004636B2" w:rsidRPr="008B7E56" w:rsidRDefault="004636B2" w:rsidP="00B74936">
      <w:pPr>
        <w:pStyle w:val="ListParagraph"/>
        <w:numPr>
          <w:ilvl w:val="0"/>
          <w:numId w:val="11"/>
        </w:numPr>
        <w:spacing w:before="240" w:after="240" w:line="240" w:lineRule="auto"/>
        <w:rPr>
          <w:rFonts w:cstheme="minorHAnsi"/>
          <w:sz w:val="24"/>
          <w:szCs w:val="24"/>
        </w:rPr>
      </w:pPr>
      <w:r w:rsidRPr="008B7E56">
        <w:rPr>
          <w:rFonts w:cstheme="minorHAnsi"/>
          <w:sz w:val="24"/>
          <w:szCs w:val="24"/>
        </w:rPr>
        <w:t xml:space="preserve">The dates </w:t>
      </w:r>
      <w:r w:rsidR="008B7E56" w:rsidRPr="008B7E56">
        <w:rPr>
          <w:rFonts w:cstheme="minorHAnsi"/>
          <w:sz w:val="24"/>
          <w:szCs w:val="24"/>
        </w:rPr>
        <w:t>requested for</w:t>
      </w:r>
      <w:r w:rsidRPr="008B7E56">
        <w:rPr>
          <w:rFonts w:cstheme="minorHAnsi"/>
          <w:sz w:val="24"/>
          <w:szCs w:val="24"/>
        </w:rPr>
        <w:t xml:space="preserve"> </w:t>
      </w:r>
      <w:r w:rsidR="008B7E56" w:rsidRPr="008B7E56">
        <w:rPr>
          <w:rFonts w:cstheme="minorHAnsi"/>
          <w:sz w:val="24"/>
          <w:szCs w:val="24"/>
        </w:rPr>
        <w:t xml:space="preserve">a </w:t>
      </w:r>
      <w:r w:rsidRPr="008B7E56">
        <w:rPr>
          <w:rFonts w:cstheme="minorHAnsi"/>
          <w:sz w:val="24"/>
          <w:szCs w:val="24"/>
        </w:rPr>
        <w:t xml:space="preserve">sabbatical </w:t>
      </w:r>
      <w:r w:rsidR="008B7E56" w:rsidRPr="008B7E56">
        <w:rPr>
          <w:rFonts w:cstheme="minorHAnsi"/>
          <w:sz w:val="24"/>
          <w:szCs w:val="24"/>
        </w:rPr>
        <w:t xml:space="preserve">and whether they </w:t>
      </w:r>
      <w:r w:rsidRPr="008B7E56">
        <w:rPr>
          <w:rFonts w:cstheme="minorHAnsi"/>
          <w:sz w:val="24"/>
          <w:szCs w:val="24"/>
        </w:rPr>
        <w:t xml:space="preserve">coincide with significant projects that </w:t>
      </w:r>
      <w:r w:rsidR="008B7E56" w:rsidRPr="008B7E56">
        <w:rPr>
          <w:rFonts w:cstheme="minorHAnsi"/>
          <w:sz w:val="24"/>
          <w:szCs w:val="24"/>
        </w:rPr>
        <w:t>an employee</w:t>
      </w:r>
      <w:r w:rsidRPr="008B7E56">
        <w:rPr>
          <w:rFonts w:cstheme="minorHAnsi"/>
          <w:sz w:val="24"/>
          <w:szCs w:val="24"/>
        </w:rPr>
        <w:t xml:space="preserve"> has a critical role in. If </w:t>
      </w:r>
      <w:r w:rsidR="008B7E56" w:rsidRPr="008B7E56">
        <w:rPr>
          <w:rFonts w:cstheme="minorHAnsi"/>
          <w:sz w:val="24"/>
          <w:szCs w:val="24"/>
        </w:rPr>
        <w:t>needed the line manager will</w:t>
      </w:r>
      <w:r w:rsidRPr="008B7E56">
        <w:rPr>
          <w:rFonts w:cstheme="minorHAnsi"/>
          <w:sz w:val="24"/>
          <w:szCs w:val="24"/>
        </w:rPr>
        <w:t xml:space="preserve"> arrange a meeting to discuss alternative dates</w:t>
      </w:r>
      <w:r w:rsidR="008B7E56" w:rsidRPr="008B7E56">
        <w:rPr>
          <w:rFonts w:cstheme="minorHAnsi"/>
          <w:sz w:val="24"/>
          <w:szCs w:val="24"/>
        </w:rPr>
        <w:t xml:space="preserve"> as needed.  </w:t>
      </w:r>
    </w:p>
    <w:p w14:paraId="36BF7DAA" w14:textId="58271BFD" w:rsidR="004636B2" w:rsidRPr="008B7E56" w:rsidRDefault="004636B2" w:rsidP="00B74936">
      <w:pPr>
        <w:pStyle w:val="ListParagraph"/>
        <w:numPr>
          <w:ilvl w:val="0"/>
          <w:numId w:val="11"/>
        </w:numPr>
        <w:spacing w:before="240" w:after="240" w:line="240" w:lineRule="auto"/>
        <w:rPr>
          <w:rFonts w:cstheme="minorHAnsi"/>
          <w:sz w:val="24"/>
          <w:szCs w:val="24"/>
        </w:rPr>
      </w:pPr>
      <w:r w:rsidRPr="008B7E56">
        <w:rPr>
          <w:rFonts w:cstheme="minorHAnsi"/>
          <w:sz w:val="24"/>
          <w:szCs w:val="24"/>
        </w:rPr>
        <w:t xml:space="preserve">Other team members </w:t>
      </w:r>
      <w:r w:rsidR="008B7E56" w:rsidRPr="008B7E56">
        <w:rPr>
          <w:rFonts w:cstheme="minorHAnsi"/>
          <w:sz w:val="24"/>
          <w:szCs w:val="24"/>
        </w:rPr>
        <w:t>who might</w:t>
      </w:r>
      <w:r w:rsidRPr="008B7E56">
        <w:rPr>
          <w:rFonts w:cstheme="minorHAnsi"/>
          <w:sz w:val="24"/>
          <w:szCs w:val="24"/>
        </w:rPr>
        <w:t xml:space="preserve"> be on sabbatical during a certain period. To avoid </w:t>
      </w:r>
      <w:r w:rsidR="008B7E56" w:rsidRPr="008B7E56">
        <w:rPr>
          <w:rFonts w:cstheme="minorHAnsi"/>
          <w:sz w:val="24"/>
          <w:szCs w:val="24"/>
        </w:rPr>
        <w:t>operational</w:t>
      </w:r>
      <w:r w:rsidRPr="008B7E56">
        <w:rPr>
          <w:rFonts w:cstheme="minorHAnsi"/>
          <w:sz w:val="24"/>
          <w:szCs w:val="24"/>
        </w:rPr>
        <w:t xml:space="preserve"> issues, we don’t allow more than </w:t>
      </w:r>
      <w:r w:rsidR="008B7E56" w:rsidRPr="008B7E56">
        <w:rPr>
          <w:rFonts w:cstheme="minorHAnsi"/>
          <w:sz w:val="24"/>
          <w:szCs w:val="24"/>
        </w:rPr>
        <w:t>one person</w:t>
      </w:r>
      <w:r w:rsidRPr="008B7E56">
        <w:rPr>
          <w:rFonts w:cstheme="minorHAnsi"/>
          <w:sz w:val="24"/>
          <w:szCs w:val="24"/>
        </w:rPr>
        <w:t xml:space="preserve"> to be on sabbatical </w:t>
      </w:r>
      <w:r w:rsidR="008B7E56" w:rsidRPr="008B7E56">
        <w:rPr>
          <w:rFonts w:cstheme="minorHAnsi"/>
          <w:sz w:val="24"/>
          <w:szCs w:val="24"/>
        </w:rPr>
        <w:t>at any one time</w:t>
      </w:r>
      <w:r w:rsidRPr="008B7E56">
        <w:rPr>
          <w:rFonts w:cstheme="minorHAnsi"/>
          <w:sz w:val="24"/>
          <w:szCs w:val="24"/>
        </w:rPr>
        <w:t xml:space="preserve">. Managers should </w:t>
      </w:r>
      <w:r w:rsidR="008B7E56" w:rsidRPr="008B7E56">
        <w:rPr>
          <w:rFonts w:cstheme="minorHAnsi"/>
          <w:sz w:val="24"/>
          <w:szCs w:val="24"/>
        </w:rPr>
        <w:t>review</w:t>
      </w:r>
      <w:r w:rsidRPr="008B7E56">
        <w:rPr>
          <w:rFonts w:cstheme="minorHAnsi"/>
          <w:sz w:val="24"/>
          <w:szCs w:val="24"/>
        </w:rPr>
        <w:t xml:space="preserve"> requests on a first-come basis.</w:t>
      </w:r>
    </w:p>
    <w:p w14:paraId="6B44A6F1" w14:textId="537B8D51" w:rsidR="004636B2" w:rsidRPr="008B7E56" w:rsidRDefault="008B7E56" w:rsidP="00B74936">
      <w:pPr>
        <w:pStyle w:val="ListParagraph"/>
        <w:numPr>
          <w:ilvl w:val="0"/>
          <w:numId w:val="11"/>
        </w:numPr>
        <w:spacing w:before="240" w:after="240" w:line="240" w:lineRule="auto"/>
        <w:rPr>
          <w:rFonts w:cstheme="minorHAnsi"/>
          <w:sz w:val="24"/>
          <w:szCs w:val="24"/>
        </w:rPr>
      </w:pPr>
      <w:r w:rsidRPr="008B7E56">
        <w:rPr>
          <w:rFonts w:cstheme="minorHAnsi"/>
          <w:sz w:val="24"/>
          <w:szCs w:val="24"/>
        </w:rPr>
        <w:t>If an</w:t>
      </w:r>
      <w:r w:rsidR="004636B2" w:rsidRPr="008B7E56">
        <w:rPr>
          <w:rFonts w:cstheme="minorHAnsi"/>
          <w:sz w:val="24"/>
          <w:szCs w:val="24"/>
        </w:rPr>
        <w:t xml:space="preserve"> employee is under a</w:t>
      </w:r>
      <w:hyperlink r:id="rId8">
        <w:r w:rsidR="004636B2" w:rsidRPr="008B7E56">
          <w:rPr>
            <w:rFonts w:cstheme="minorHAnsi"/>
            <w:sz w:val="24"/>
            <w:szCs w:val="24"/>
          </w:rPr>
          <w:t xml:space="preserve"> </w:t>
        </w:r>
      </w:hyperlink>
      <w:hyperlink r:id="rId9">
        <w:r w:rsidR="004636B2" w:rsidRPr="008B7E56">
          <w:rPr>
            <w:rFonts w:cstheme="minorHAnsi"/>
            <w:sz w:val="24"/>
            <w:szCs w:val="24"/>
          </w:rPr>
          <w:t>performance improvement plan</w:t>
        </w:r>
      </w:hyperlink>
      <w:r w:rsidR="004636B2" w:rsidRPr="008B7E56">
        <w:rPr>
          <w:rFonts w:cstheme="minorHAnsi"/>
          <w:sz w:val="24"/>
          <w:szCs w:val="24"/>
        </w:rPr>
        <w:t xml:space="preserve"> or has been through</w:t>
      </w:r>
      <w:hyperlink r:id="rId10">
        <w:r w:rsidR="004636B2" w:rsidRPr="008B7E56">
          <w:rPr>
            <w:rFonts w:cstheme="minorHAnsi"/>
            <w:sz w:val="24"/>
            <w:szCs w:val="24"/>
          </w:rPr>
          <w:t xml:space="preserve"> </w:t>
        </w:r>
      </w:hyperlink>
      <w:hyperlink r:id="rId11">
        <w:r w:rsidR="004636B2" w:rsidRPr="008B7E56">
          <w:rPr>
            <w:rFonts w:cstheme="minorHAnsi"/>
            <w:sz w:val="24"/>
            <w:szCs w:val="24"/>
          </w:rPr>
          <w:t>disciplinary process</w:t>
        </w:r>
      </w:hyperlink>
      <w:r w:rsidR="004636B2" w:rsidRPr="008B7E56">
        <w:rPr>
          <w:rFonts w:cstheme="minorHAnsi"/>
          <w:sz w:val="24"/>
          <w:szCs w:val="24"/>
        </w:rPr>
        <w:t xml:space="preserve"> within the previous six months. In these cases,</w:t>
      </w:r>
      <w:r w:rsidRPr="008B7E56">
        <w:rPr>
          <w:rFonts w:cstheme="minorHAnsi"/>
          <w:sz w:val="24"/>
          <w:szCs w:val="24"/>
        </w:rPr>
        <w:t xml:space="preserve"> sabbatical leave will not be agreed.  </w:t>
      </w:r>
    </w:p>
    <w:p w14:paraId="735BF0BC" w14:textId="5F08BAEB" w:rsidR="0022086F" w:rsidRDefault="004636B2" w:rsidP="00B74936">
      <w:pPr>
        <w:spacing w:before="240" w:after="240" w:line="240" w:lineRule="auto"/>
        <w:rPr>
          <w:rFonts w:cstheme="minorHAnsi"/>
          <w:sz w:val="24"/>
          <w:szCs w:val="24"/>
        </w:rPr>
      </w:pPr>
      <w:r w:rsidRPr="004636B2">
        <w:rPr>
          <w:rFonts w:cstheme="minorHAnsi"/>
          <w:sz w:val="24"/>
          <w:szCs w:val="24"/>
        </w:rPr>
        <w:t>If those criteria are satisfied, managers should approve their team members’ sabbatical request. Afterwards, managers should meet with their team members to arrange how their main job duties will be covered while they’re away.</w:t>
      </w:r>
      <w:bookmarkStart w:id="10" w:name="_6anal5joww9w" w:colFirst="0" w:colLast="0"/>
      <w:bookmarkEnd w:id="10"/>
    </w:p>
    <w:p w14:paraId="6CF7BE7B" w14:textId="77537136" w:rsidR="008B7E56" w:rsidRDefault="008B7E56" w:rsidP="00B74936">
      <w:pPr>
        <w:spacing w:before="240" w:after="240" w:line="240" w:lineRule="auto"/>
        <w:rPr>
          <w:rFonts w:cstheme="minorHAnsi"/>
          <w:sz w:val="24"/>
          <w:szCs w:val="24"/>
        </w:rPr>
      </w:pPr>
    </w:p>
    <w:p w14:paraId="5AE013A4" w14:textId="03000E00" w:rsidR="009E3EF0" w:rsidRPr="004636B2" w:rsidRDefault="009E3EF0" w:rsidP="004636B2">
      <w:pPr>
        <w:spacing w:before="240" w:after="240"/>
        <w:rPr>
          <w:rFonts w:cstheme="minorHAnsi"/>
          <w:sz w:val="24"/>
          <w:szCs w:val="24"/>
        </w:rPr>
      </w:pPr>
      <w:r w:rsidRPr="004636B2">
        <w:rPr>
          <w:rFonts w:cstheme="minorHAnsi"/>
          <w:sz w:val="24"/>
          <w:szCs w:val="24"/>
        </w:rPr>
        <w:t xml:space="preserve"> </w:t>
      </w:r>
    </w:p>
    <w:sectPr w:rsidR="009E3EF0" w:rsidRPr="004636B2" w:rsidSect="00635F5C">
      <w:headerReference w:type="default" r:id="rId12"/>
      <w:footerReference w:type="default" r:id="rId13"/>
      <w:headerReference w:type="first" r:id="rId14"/>
      <w:footerReference w:type="first" r:id="rId15"/>
      <w:pgSz w:w="11906" w:h="16838" w:code="9"/>
      <w:pgMar w:top="1418" w:right="1134" w:bottom="1701" w:left="1418" w:header="567" w:footer="4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E2502" w14:textId="77777777" w:rsidR="00635F5C" w:rsidRDefault="00635F5C" w:rsidP="009E3EF0">
      <w:pPr>
        <w:spacing w:after="0" w:line="240" w:lineRule="auto"/>
      </w:pPr>
      <w:r>
        <w:separator/>
      </w:r>
    </w:p>
  </w:endnote>
  <w:endnote w:type="continuationSeparator" w:id="0">
    <w:p w14:paraId="078F6768" w14:textId="77777777" w:rsidR="00635F5C" w:rsidRDefault="00635F5C" w:rsidP="009E3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8867563"/>
      <w:docPartObj>
        <w:docPartGallery w:val="Page Numbers (Bottom of Page)"/>
        <w:docPartUnique/>
      </w:docPartObj>
    </w:sdtPr>
    <w:sdtContent>
      <w:sdt>
        <w:sdtPr>
          <w:id w:val="860082579"/>
          <w:docPartObj>
            <w:docPartGallery w:val="Page Numbers (Top of Page)"/>
            <w:docPartUnique/>
          </w:docPartObj>
        </w:sdtPr>
        <w:sdtContent>
          <w:p w14:paraId="7C663D83" w14:textId="77EA7762" w:rsidR="00E8716F" w:rsidRDefault="00E8716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C113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C1134">
              <w:rPr>
                <w:b/>
                <w:bCs/>
                <w:noProof/>
              </w:rPr>
              <w:t>5</w:t>
            </w:r>
            <w:r>
              <w:rPr>
                <w:b/>
                <w:bCs/>
                <w:sz w:val="24"/>
                <w:szCs w:val="24"/>
              </w:rPr>
              <w:fldChar w:fldCharType="end"/>
            </w:r>
          </w:p>
        </w:sdtContent>
      </w:sdt>
    </w:sdtContent>
  </w:sdt>
  <w:p w14:paraId="7952B357" w14:textId="77777777" w:rsidR="00E8716F" w:rsidRDefault="00E87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60126" w14:textId="77777777" w:rsidR="00E8716F" w:rsidRPr="004C4E51" w:rsidRDefault="00E8716F" w:rsidP="00E8716F">
    <w:pPr>
      <w:pStyle w:val="Footer"/>
      <w:spacing w:line="240" w:lineRule="atLeast"/>
      <w:ind w:left="-6"/>
      <w:jc w:val="right"/>
      <w:rPr>
        <w:color w:val="33333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AAFBF" w14:textId="77777777" w:rsidR="00635F5C" w:rsidRDefault="00635F5C" w:rsidP="009E3EF0">
      <w:pPr>
        <w:spacing w:after="0" w:line="240" w:lineRule="auto"/>
      </w:pPr>
      <w:r>
        <w:separator/>
      </w:r>
    </w:p>
  </w:footnote>
  <w:footnote w:type="continuationSeparator" w:id="0">
    <w:p w14:paraId="79E672CD" w14:textId="77777777" w:rsidR="00635F5C" w:rsidRDefault="00635F5C" w:rsidP="009E3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E4897" w14:textId="4178D6E1" w:rsidR="004505B7" w:rsidRPr="003E599D" w:rsidRDefault="00B74936" w:rsidP="003E599D">
    <w:pPr>
      <w:pStyle w:val="Header"/>
      <w:jc w:val="right"/>
      <w:rPr>
        <w:sz w:val="24"/>
        <w:szCs w:val="24"/>
      </w:rPr>
    </w:pPr>
    <w:r w:rsidRPr="00997098">
      <w:rPr>
        <w:rFonts w:cs="Arial"/>
        <w:noProof/>
        <w:sz w:val="24"/>
        <w:szCs w:val="24"/>
        <w:lang w:val="en-US"/>
      </w:rPr>
      <w:drawing>
        <wp:anchor distT="0" distB="0" distL="114300" distR="114300" simplePos="0" relativeHeight="251661312" behindDoc="1" locked="0" layoutInCell="1" allowOverlap="1" wp14:anchorId="53D852E0" wp14:editId="3F64AE04">
          <wp:simplePos x="0" y="0"/>
          <wp:positionH relativeFrom="page">
            <wp:align>center</wp:align>
          </wp:positionH>
          <wp:positionV relativeFrom="paragraph">
            <wp:posOffset>-247650</wp:posOffset>
          </wp:positionV>
          <wp:extent cx="1518285" cy="818515"/>
          <wp:effectExtent l="0" t="0" r="5715" b="635"/>
          <wp:wrapTight wrapText="bothSides">
            <wp:wrapPolygon edited="0">
              <wp:start x="0" y="0"/>
              <wp:lineTo x="0" y="21114"/>
              <wp:lineTo x="21410" y="21114"/>
              <wp:lineTo x="21410" y="0"/>
              <wp:lineTo x="0" y="0"/>
            </wp:wrapPolygon>
          </wp:wrapTight>
          <wp:docPr id="1" name="Picture 1" descr="http://www.socialincubatoreast.org.uk/wp-content/uploads/2015/06/TurtleDoveLogo-Black-287x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ocialincubatoreast.org.uk/wp-content/uploads/2015/06/TurtleDoveLogo-Black-287x17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818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42EAA" w14:textId="13AB0345" w:rsidR="003E599D" w:rsidRPr="003E599D" w:rsidRDefault="003E599D" w:rsidP="003E599D">
    <w:pPr>
      <w:keepNext/>
      <w:keepLines/>
      <w:widowControl w:val="0"/>
      <w:spacing w:after="0" w:line="270" w:lineRule="exact"/>
      <w:jc w:val="right"/>
      <w:outlineLvl w:val="0"/>
      <w:rPr>
        <w:rFonts w:cs="Arial"/>
        <w:color w:val="000000"/>
        <w:sz w:val="24"/>
        <w:szCs w:val="24"/>
      </w:rPr>
    </w:pPr>
    <w:r w:rsidRPr="003E599D">
      <w:rPr>
        <w:rFonts w:cs="Arial"/>
        <w:color w:val="000000"/>
        <w:sz w:val="24"/>
        <w:szCs w:val="24"/>
      </w:rPr>
      <w:t>Grievance Policy</w:t>
    </w:r>
  </w:p>
  <w:p w14:paraId="2B6085BA" w14:textId="18AF1D46" w:rsidR="00E8716F" w:rsidRDefault="00E8716F" w:rsidP="003E599D">
    <w:r>
      <w:rPr>
        <w:noProof/>
        <w:lang w:val="en-US"/>
      </w:rPr>
      <mc:AlternateContent>
        <mc:Choice Requires="wps">
          <w:drawing>
            <wp:anchor distT="0" distB="0" distL="114300" distR="114300" simplePos="0" relativeHeight="251659264" behindDoc="0" locked="0" layoutInCell="1" allowOverlap="1" wp14:anchorId="5418C7CD" wp14:editId="1102C42C">
              <wp:simplePos x="0" y="0"/>
              <wp:positionH relativeFrom="column">
                <wp:posOffset>-439420</wp:posOffset>
              </wp:positionH>
              <wp:positionV relativeFrom="paragraph">
                <wp:posOffset>-147955</wp:posOffset>
              </wp:positionV>
              <wp:extent cx="297815" cy="41465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41465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5F75661" w14:textId="77777777" w:rsidR="00E8716F" w:rsidRPr="002401F3" w:rsidRDefault="00E8716F" w:rsidP="00E8716F"/>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18C7CD" id="_x0000_t202" coordsize="21600,21600" o:spt="202" path="m,l,21600r21600,l21600,xe">
              <v:stroke joinstyle="miter"/>
              <v:path gradientshapeok="t" o:connecttype="rect"/>
            </v:shapetype>
            <v:shape id="Text Box 2" o:spid="_x0000_s1026" type="#_x0000_t202" style="position:absolute;margin-left:-34.6pt;margin-top:-11.65pt;width:23.45pt;height:32.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" stroked="f">
              <v:textbox style="mso-fit-shape-to-text:t">
                <w:txbxContent>
                  <w:p w14:paraId="75F75661" w14:textId="77777777" w:rsidR="00E8716F" w:rsidRPr="002401F3" w:rsidRDefault="00E8716F" w:rsidP="00E8716F"/>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884FB9E"/>
    <w:lvl w:ilvl="0">
      <w:numFmt w:val="decimal"/>
      <w:lvlText w:val="*"/>
      <w:lvlJc w:val="left"/>
      <w:pPr>
        <w:ind w:left="0" w:firstLine="0"/>
      </w:pPr>
    </w:lvl>
  </w:abstractNum>
  <w:abstractNum w:abstractNumId="1" w15:restartNumberingAfterBreak="0">
    <w:nsid w:val="03784D87"/>
    <w:multiLevelType w:val="multilevel"/>
    <w:tmpl w:val="CCF8E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172E78"/>
    <w:multiLevelType w:val="hybridMultilevel"/>
    <w:tmpl w:val="DE6455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D90583"/>
    <w:multiLevelType w:val="hybridMultilevel"/>
    <w:tmpl w:val="2C6A6C8C"/>
    <w:lvl w:ilvl="0" w:tplc="777A175C">
      <w:start w:val="1"/>
      <w:numFmt w:val="bullet"/>
      <w:lvlText w:val=""/>
      <w:lvlJc w:val="left"/>
      <w:pPr>
        <w:tabs>
          <w:tab w:val="num" w:pos="680"/>
        </w:tabs>
        <w:ind w:left="680" w:hanging="283"/>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DFE291A"/>
    <w:multiLevelType w:val="hybridMultilevel"/>
    <w:tmpl w:val="1D92D0C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DE5314C"/>
    <w:multiLevelType w:val="hybridMultilevel"/>
    <w:tmpl w:val="F8CC32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FA7C34"/>
    <w:multiLevelType w:val="hybridMultilevel"/>
    <w:tmpl w:val="4CDCFA90"/>
    <w:lvl w:ilvl="0" w:tplc="3ACC126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E81D9F"/>
    <w:multiLevelType w:val="hybridMultilevel"/>
    <w:tmpl w:val="409AD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607887"/>
    <w:multiLevelType w:val="hybridMultilevel"/>
    <w:tmpl w:val="6A1C47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86E32D6"/>
    <w:multiLevelType w:val="hybridMultilevel"/>
    <w:tmpl w:val="F58C9C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9FE739D"/>
    <w:multiLevelType w:val="hybridMultilevel"/>
    <w:tmpl w:val="09627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9997608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5469249">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16cid:durableId="1417557103">
    <w:abstractNumId w:val="5"/>
  </w:num>
  <w:num w:numId="4" w16cid:durableId="1302418496">
    <w:abstractNumId w:val="10"/>
  </w:num>
  <w:num w:numId="5" w16cid:durableId="430785353">
    <w:abstractNumId w:val="2"/>
  </w:num>
  <w:num w:numId="6" w16cid:durableId="1021276844">
    <w:abstractNumId w:val="4"/>
  </w:num>
  <w:num w:numId="7" w16cid:durableId="144325131">
    <w:abstractNumId w:val="8"/>
  </w:num>
  <w:num w:numId="8" w16cid:durableId="1339111890">
    <w:abstractNumId w:val="9"/>
  </w:num>
  <w:num w:numId="9" w16cid:durableId="1955818565">
    <w:abstractNumId w:val="6"/>
  </w:num>
  <w:num w:numId="10" w16cid:durableId="1297491476">
    <w:abstractNumId w:val="1"/>
  </w:num>
  <w:num w:numId="11" w16cid:durableId="19145039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F0"/>
    <w:rsid w:val="00001FC9"/>
    <w:rsid w:val="0000532A"/>
    <w:rsid w:val="000346C0"/>
    <w:rsid w:val="00035E2D"/>
    <w:rsid w:val="00141F9C"/>
    <w:rsid w:val="001464C1"/>
    <w:rsid w:val="00151EA6"/>
    <w:rsid w:val="00172F50"/>
    <w:rsid w:val="00174772"/>
    <w:rsid w:val="00177228"/>
    <w:rsid w:val="0020261F"/>
    <w:rsid w:val="0022086F"/>
    <w:rsid w:val="00233FA0"/>
    <w:rsid w:val="002615FE"/>
    <w:rsid w:val="00264285"/>
    <w:rsid w:val="002E32E9"/>
    <w:rsid w:val="00304AC2"/>
    <w:rsid w:val="00321695"/>
    <w:rsid w:val="00324738"/>
    <w:rsid w:val="00335476"/>
    <w:rsid w:val="00393DFE"/>
    <w:rsid w:val="003E599D"/>
    <w:rsid w:val="003F7A36"/>
    <w:rsid w:val="00442F82"/>
    <w:rsid w:val="004505B7"/>
    <w:rsid w:val="004636B2"/>
    <w:rsid w:val="00466D01"/>
    <w:rsid w:val="004C08AD"/>
    <w:rsid w:val="00505699"/>
    <w:rsid w:val="00520CBB"/>
    <w:rsid w:val="00523D51"/>
    <w:rsid w:val="00530F47"/>
    <w:rsid w:val="005901F1"/>
    <w:rsid w:val="0059056C"/>
    <w:rsid w:val="005B009C"/>
    <w:rsid w:val="00635F5C"/>
    <w:rsid w:val="006475E3"/>
    <w:rsid w:val="00660026"/>
    <w:rsid w:val="006649EA"/>
    <w:rsid w:val="006F1003"/>
    <w:rsid w:val="00710CFD"/>
    <w:rsid w:val="007221D2"/>
    <w:rsid w:val="0079205C"/>
    <w:rsid w:val="007C1134"/>
    <w:rsid w:val="007D05A5"/>
    <w:rsid w:val="007E32F4"/>
    <w:rsid w:val="00801D40"/>
    <w:rsid w:val="00827BED"/>
    <w:rsid w:val="00875BF0"/>
    <w:rsid w:val="008B7E56"/>
    <w:rsid w:val="008C2089"/>
    <w:rsid w:val="0093084C"/>
    <w:rsid w:val="009535AB"/>
    <w:rsid w:val="009670CC"/>
    <w:rsid w:val="0098689C"/>
    <w:rsid w:val="00997098"/>
    <w:rsid w:val="009D4C6D"/>
    <w:rsid w:val="009E3EF0"/>
    <w:rsid w:val="00A10A4C"/>
    <w:rsid w:val="00A403BE"/>
    <w:rsid w:val="00A52801"/>
    <w:rsid w:val="00A85A07"/>
    <w:rsid w:val="00B20EC8"/>
    <w:rsid w:val="00B73F9D"/>
    <w:rsid w:val="00B74936"/>
    <w:rsid w:val="00BB2BEE"/>
    <w:rsid w:val="00C10101"/>
    <w:rsid w:val="00C131DA"/>
    <w:rsid w:val="00C254D9"/>
    <w:rsid w:val="00C2724B"/>
    <w:rsid w:val="00C7035D"/>
    <w:rsid w:val="00C85F7B"/>
    <w:rsid w:val="00CA541F"/>
    <w:rsid w:val="00CB0644"/>
    <w:rsid w:val="00CE0737"/>
    <w:rsid w:val="00D23CA9"/>
    <w:rsid w:val="00D3529A"/>
    <w:rsid w:val="00D85AE4"/>
    <w:rsid w:val="00DA4270"/>
    <w:rsid w:val="00DE1169"/>
    <w:rsid w:val="00DE3828"/>
    <w:rsid w:val="00E07CFF"/>
    <w:rsid w:val="00E1769A"/>
    <w:rsid w:val="00E46D36"/>
    <w:rsid w:val="00E605CF"/>
    <w:rsid w:val="00E729A2"/>
    <w:rsid w:val="00E8716F"/>
    <w:rsid w:val="00EA7EEE"/>
    <w:rsid w:val="00EB716F"/>
    <w:rsid w:val="00EE694B"/>
    <w:rsid w:val="00F12AEF"/>
    <w:rsid w:val="00F23395"/>
    <w:rsid w:val="00F465B6"/>
    <w:rsid w:val="00F668CC"/>
    <w:rsid w:val="00F746FA"/>
    <w:rsid w:val="00FA444E"/>
    <w:rsid w:val="4D8EC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BC09A9"/>
  <w15:docId w15:val="{ABF48A4B-26AE-234F-A76F-1241FB10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36B2"/>
    <w:pPr>
      <w:keepNext/>
      <w:keepLines/>
      <w:spacing w:before="400" w:after="120"/>
      <w:outlineLvl w:val="0"/>
    </w:pPr>
    <w:rPr>
      <w:rFonts w:ascii="Arial" w:eastAsia="Arial" w:hAnsi="Arial" w:cs="Arial"/>
      <w:sz w:val="40"/>
      <w:szCs w:val="40"/>
      <w:lang w:val="en" w:eastAsia="en-GB"/>
    </w:rPr>
  </w:style>
  <w:style w:type="paragraph" w:styleId="Heading2">
    <w:name w:val="heading 2"/>
    <w:basedOn w:val="Normal"/>
    <w:next w:val="Normal"/>
    <w:link w:val="Heading2Char"/>
    <w:uiPriority w:val="9"/>
    <w:unhideWhenUsed/>
    <w:qFormat/>
    <w:rsid w:val="004636B2"/>
    <w:pPr>
      <w:keepNext/>
      <w:keepLines/>
      <w:spacing w:before="360" w:after="120"/>
      <w:outlineLvl w:val="1"/>
    </w:pPr>
    <w:rPr>
      <w:rFonts w:ascii="Arial" w:eastAsia="Arial" w:hAnsi="Arial" w:cs="Arial"/>
      <w:sz w:val="32"/>
      <w:szCs w:val="32"/>
      <w:lang w:val="en" w:eastAsia="en-GB"/>
    </w:rPr>
  </w:style>
  <w:style w:type="paragraph" w:styleId="Heading3">
    <w:name w:val="heading 3"/>
    <w:basedOn w:val="Normal"/>
    <w:next w:val="Normal"/>
    <w:link w:val="Heading3Char"/>
    <w:uiPriority w:val="9"/>
    <w:unhideWhenUsed/>
    <w:qFormat/>
    <w:rsid w:val="004636B2"/>
    <w:pPr>
      <w:keepNext/>
      <w:keepLines/>
      <w:spacing w:before="320" w:after="80"/>
      <w:outlineLvl w:val="2"/>
    </w:pPr>
    <w:rPr>
      <w:rFonts w:ascii="Arial" w:eastAsia="Arial" w:hAnsi="Arial" w:cs="Arial"/>
      <w:color w:val="434343"/>
      <w:sz w:val="28"/>
      <w:szCs w:val="28"/>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3E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EF0"/>
  </w:style>
  <w:style w:type="paragraph" w:styleId="Header">
    <w:name w:val="header"/>
    <w:basedOn w:val="Normal"/>
    <w:link w:val="HeaderChar"/>
    <w:uiPriority w:val="99"/>
    <w:unhideWhenUsed/>
    <w:rsid w:val="009E3E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EF0"/>
  </w:style>
  <w:style w:type="paragraph" w:styleId="ListParagraph">
    <w:name w:val="List Paragraph"/>
    <w:basedOn w:val="Normal"/>
    <w:uiPriority w:val="34"/>
    <w:qFormat/>
    <w:rsid w:val="00EE694B"/>
    <w:pPr>
      <w:ind w:left="720"/>
      <w:contextualSpacing/>
    </w:pPr>
  </w:style>
  <w:style w:type="paragraph" w:styleId="NoSpacing">
    <w:name w:val="No Spacing"/>
    <w:uiPriority w:val="1"/>
    <w:qFormat/>
    <w:rsid w:val="00F23395"/>
    <w:pPr>
      <w:spacing w:after="0" w:line="240" w:lineRule="auto"/>
    </w:pPr>
  </w:style>
  <w:style w:type="character" w:customStyle="1" w:styleId="Heading1Char">
    <w:name w:val="Heading 1 Char"/>
    <w:basedOn w:val="DefaultParagraphFont"/>
    <w:link w:val="Heading1"/>
    <w:uiPriority w:val="9"/>
    <w:rsid w:val="004636B2"/>
    <w:rPr>
      <w:rFonts w:ascii="Arial" w:eastAsia="Arial" w:hAnsi="Arial" w:cs="Arial"/>
      <w:sz w:val="40"/>
      <w:szCs w:val="40"/>
      <w:lang w:val="en" w:eastAsia="en-GB"/>
    </w:rPr>
  </w:style>
  <w:style w:type="character" w:customStyle="1" w:styleId="Heading2Char">
    <w:name w:val="Heading 2 Char"/>
    <w:basedOn w:val="DefaultParagraphFont"/>
    <w:link w:val="Heading2"/>
    <w:uiPriority w:val="9"/>
    <w:rsid w:val="004636B2"/>
    <w:rPr>
      <w:rFonts w:ascii="Arial" w:eastAsia="Arial" w:hAnsi="Arial" w:cs="Arial"/>
      <w:sz w:val="32"/>
      <w:szCs w:val="32"/>
      <w:lang w:val="en" w:eastAsia="en-GB"/>
    </w:rPr>
  </w:style>
  <w:style w:type="character" w:customStyle="1" w:styleId="Heading3Char">
    <w:name w:val="Heading 3 Char"/>
    <w:basedOn w:val="DefaultParagraphFont"/>
    <w:link w:val="Heading3"/>
    <w:uiPriority w:val="9"/>
    <w:rsid w:val="004636B2"/>
    <w:rPr>
      <w:rFonts w:ascii="Arial" w:eastAsia="Arial" w:hAnsi="Arial" w:cs="Arial"/>
      <w:color w:val="434343"/>
      <w:sz w:val="28"/>
      <w:szCs w:val="28"/>
      <w:lang w:val="en" w:eastAsia="en-GB"/>
    </w:rPr>
  </w:style>
  <w:style w:type="paragraph" w:customStyle="1" w:styleId="Body">
    <w:name w:val="Body"/>
    <w:rsid w:val="00875BF0"/>
    <w:pPr>
      <w:spacing w:after="0" w:line="240" w:lineRule="auto"/>
    </w:pPr>
    <w:rPr>
      <w:rFonts w:ascii="Cambria" w:eastAsia="Arial Unicode MS" w:hAnsi="Cambria"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8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newsdaily.com/8997-performance-improvement-plan.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ources.workable.com/progressive-discipline-poli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esources.workable.com/progressive-discipline-policy" TargetMode="External"/><Relationship Id="rId4" Type="http://schemas.openxmlformats.org/officeDocument/2006/relationships/settings" Target="settings.xml"/><Relationship Id="rId9" Type="http://schemas.openxmlformats.org/officeDocument/2006/relationships/hyperlink" Target="http://www.businessnewsdaily.com/8997-performance-improvement-plan.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9A27A-F9C7-A640-8EDE-0EB5C405C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683</Words>
  <Characters>3899</Characters>
  <Application>Microsoft Office Word</Application>
  <DocSecurity>0</DocSecurity>
  <Lines>32</Lines>
  <Paragraphs>9</Paragraphs>
  <ScaleCrop>false</ScaleCrop>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Charlotte-Fay White</dc:creator>
  <cp:lastModifiedBy>Miriam Storey</cp:lastModifiedBy>
  <cp:revision>12</cp:revision>
  <dcterms:created xsi:type="dcterms:W3CDTF">2021-04-15T11:21:00Z</dcterms:created>
  <dcterms:modified xsi:type="dcterms:W3CDTF">2024-02-16T15:43:00Z</dcterms:modified>
</cp:coreProperties>
</file>